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2B4F5" w14:textId="2AEB117E" w:rsidR="00F60C7E" w:rsidRPr="00F60C7E" w:rsidRDefault="00F60C7E" w:rsidP="00F60C7E">
      <w:pPr>
        <w:shd w:val="clear" w:color="auto" w:fill="FFFFFF"/>
        <w:spacing w:after="150" w:line="240" w:lineRule="auto"/>
        <w:outlineLvl w:val="1"/>
        <w:rPr>
          <w:rFonts w:ascii="Arial" w:eastAsia="Times New Roman" w:hAnsi="Arial" w:cs="Arial"/>
          <w:b/>
          <w:bCs/>
          <w:sz w:val="35"/>
          <w:szCs w:val="35"/>
          <w:lang w:eastAsia="nl-BE"/>
        </w:rPr>
      </w:pPr>
      <w:r w:rsidRPr="00F60C7E">
        <w:rPr>
          <w:rFonts w:ascii="Arial" w:eastAsia="Times New Roman" w:hAnsi="Arial" w:cs="Arial"/>
          <w:b/>
          <w:bCs/>
          <w:sz w:val="35"/>
          <w:szCs w:val="35"/>
          <w:lang w:eastAsia="nl-BE"/>
        </w:rPr>
        <w:t xml:space="preserve">Wat als je een ongeval hebt naar, tijdens of </w:t>
      </w:r>
      <w:r w:rsidR="0053649E">
        <w:rPr>
          <w:rFonts w:ascii="Arial" w:eastAsia="Times New Roman" w:hAnsi="Arial" w:cs="Arial"/>
          <w:b/>
          <w:bCs/>
          <w:sz w:val="35"/>
          <w:szCs w:val="35"/>
          <w:lang w:eastAsia="nl-BE"/>
        </w:rPr>
        <w:t xml:space="preserve">op </w:t>
      </w:r>
      <w:r w:rsidRPr="00F60C7E">
        <w:rPr>
          <w:rFonts w:ascii="Arial" w:eastAsia="Times New Roman" w:hAnsi="Arial" w:cs="Arial"/>
          <w:b/>
          <w:bCs/>
          <w:sz w:val="35"/>
          <w:szCs w:val="35"/>
          <w:lang w:eastAsia="nl-BE"/>
        </w:rPr>
        <w:t>de terugweg van een wandeling als lid.</w:t>
      </w:r>
    </w:p>
    <w:p w14:paraId="62AF04D2" w14:textId="67745617" w:rsidR="00F60C7E" w:rsidRPr="00F411D3" w:rsidRDefault="00F60C7E" w:rsidP="00F411D3">
      <w:pPr>
        <w:shd w:val="clear" w:color="auto" w:fill="FFFFFF"/>
        <w:spacing w:after="150" w:line="276" w:lineRule="auto"/>
        <w:rPr>
          <w:rFonts w:ascii="Arial" w:eastAsia="Times New Roman" w:hAnsi="Arial" w:cs="Arial"/>
          <w:b/>
          <w:bCs/>
          <w:sz w:val="23"/>
          <w:szCs w:val="23"/>
          <w:lang w:eastAsia="nl-BE"/>
        </w:rPr>
      </w:pPr>
      <w:r w:rsidRPr="00F60C7E">
        <w:rPr>
          <w:rFonts w:ascii="Arial" w:eastAsia="Times New Roman" w:hAnsi="Arial" w:cs="Arial"/>
          <w:sz w:val="23"/>
          <w:szCs w:val="23"/>
          <w:lang w:eastAsia="nl-BE"/>
        </w:rPr>
        <w:t>Wandelsport Vlaanderen vzw werkt vanaf 1.1.2022 samen met </w:t>
      </w:r>
      <w:hyperlink r:id="rId5" w:tgtFrame="_blank" w:history="1">
        <w:r w:rsidRPr="00F60C7E">
          <w:rPr>
            <w:rFonts w:ascii="Arial" w:eastAsia="Times New Roman" w:hAnsi="Arial" w:cs="Arial"/>
            <w:sz w:val="23"/>
            <w:szCs w:val="23"/>
            <w:lang w:eastAsia="nl-BE"/>
          </w:rPr>
          <w:t xml:space="preserve">Callant Verzekeringen &amp; Financieel Advies. </w:t>
        </w:r>
      </w:hyperlink>
      <w:r w:rsidRPr="00F60C7E">
        <w:rPr>
          <w:rFonts w:ascii="Arial" w:eastAsia="Times New Roman" w:hAnsi="Arial" w:cs="Arial"/>
          <w:sz w:val="23"/>
          <w:szCs w:val="23"/>
          <w:lang w:eastAsia="nl-BE"/>
        </w:rPr>
        <w:t>Voor de leden, alsook voor niet-leden werd een uitgebreid verzekeringspakket uitgewerkt bij Ethias</w:t>
      </w:r>
      <w:r w:rsidR="00FB4C97">
        <w:rPr>
          <w:rFonts w:ascii="Arial" w:eastAsia="Times New Roman" w:hAnsi="Arial" w:cs="Arial"/>
          <w:sz w:val="23"/>
          <w:szCs w:val="23"/>
          <w:lang w:eastAsia="nl-BE"/>
        </w:rPr>
        <w:t xml:space="preserve">. </w:t>
      </w:r>
      <w:r w:rsidR="00FB4C97" w:rsidRPr="00F411D3">
        <w:rPr>
          <w:rFonts w:ascii="Arial" w:eastAsia="Times New Roman" w:hAnsi="Arial" w:cs="Arial"/>
          <w:b/>
          <w:bCs/>
          <w:sz w:val="23"/>
          <w:szCs w:val="23"/>
          <w:lang w:eastAsia="nl-BE"/>
        </w:rPr>
        <w:t xml:space="preserve">In tegenstelling tot vroeger moet je zelf de ongevalsaangifte </w:t>
      </w:r>
      <w:r w:rsidR="00EA581E" w:rsidRPr="00F411D3">
        <w:rPr>
          <w:rFonts w:ascii="Arial" w:eastAsia="Times New Roman" w:hAnsi="Arial" w:cs="Arial"/>
          <w:b/>
          <w:bCs/>
          <w:sz w:val="23"/>
          <w:szCs w:val="23"/>
          <w:lang w:eastAsia="nl-BE"/>
        </w:rPr>
        <w:t xml:space="preserve">downloaden, invullen en dan </w:t>
      </w:r>
      <w:r w:rsidR="00FB4C97" w:rsidRPr="00F411D3">
        <w:rPr>
          <w:rFonts w:ascii="Arial" w:eastAsia="Times New Roman" w:hAnsi="Arial" w:cs="Arial"/>
          <w:b/>
          <w:bCs/>
          <w:sz w:val="23"/>
          <w:szCs w:val="23"/>
          <w:lang w:eastAsia="nl-BE"/>
        </w:rPr>
        <w:t>digitaal versturen</w:t>
      </w:r>
      <w:r w:rsidR="00EA581E" w:rsidRPr="00F411D3">
        <w:rPr>
          <w:rFonts w:ascii="Arial" w:eastAsia="Times New Roman" w:hAnsi="Arial" w:cs="Arial"/>
          <w:b/>
          <w:bCs/>
          <w:sz w:val="23"/>
          <w:szCs w:val="23"/>
          <w:lang w:eastAsia="nl-BE"/>
        </w:rPr>
        <w:t>.</w:t>
      </w:r>
    </w:p>
    <w:p w14:paraId="20279B94" w14:textId="2B4EDBE5" w:rsidR="00DD2805" w:rsidRPr="00F411D3" w:rsidRDefault="00DD2805" w:rsidP="00F411D3">
      <w:pPr>
        <w:shd w:val="clear" w:color="auto" w:fill="FFFFFF"/>
        <w:spacing w:after="150" w:line="276" w:lineRule="auto"/>
        <w:rPr>
          <w:rFonts w:ascii="Arial" w:eastAsia="Times New Roman" w:hAnsi="Arial" w:cs="Arial"/>
          <w:sz w:val="23"/>
          <w:szCs w:val="23"/>
          <w:lang w:eastAsia="nl-BE"/>
        </w:rPr>
      </w:pPr>
      <w:r w:rsidRPr="00F411D3">
        <w:rPr>
          <w:rFonts w:ascii="Arial" w:eastAsia="Times New Roman" w:hAnsi="Arial" w:cs="Arial"/>
          <w:sz w:val="23"/>
          <w:szCs w:val="23"/>
          <w:u w:val="single"/>
          <w:lang w:eastAsia="nl-BE"/>
        </w:rPr>
        <w:t>Voor het downloaden van de ongevalsaangifte ga je als volgt te werk</w:t>
      </w:r>
      <w:r w:rsidRPr="00F411D3">
        <w:rPr>
          <w:rFonts w:ascii="Arial" w:eastAsia="Times New Roman" w:hAnsi="Arial" w:cs="Arial"/>
          <w:sz w:val="23"/>
          <w:szCs w:val="23"/>
          <w:lang w:eastAsia="nl-BE"/>
        </w:rPr>
        <w:t>:</w:t>
      </w:r>
    </w:p>
    <w:p w14:paraId="3FC50A58" w14:textId="356CEF68" w:rsidR="00F411D3" w:rsidRDefault="00DD2805" w:rsidP="00F411D3">
      <w:pPr>
        <w:shd w:val="clear" w:color="auto" w:fill="FFFFFF"/>
        <w:spacing w:after="0" w:line="276" w:lineRule="auto"/>
        <w:rPr>
          <w:rFonts w:ascii="Arial" w:eastAsia="Times New Roman" w:hAnsi="Arial" w:cs="Arial"/>
          <w:sz w:val="23"/>
          <w:szCs w:val="23"/>
          <w:lang w:eastAsia="nl-BE"/>
        </w:rPr>
      </w:pPr>
      <w:r>
        <w:rPr>
          <w:rFonts w:ascii="Arial" w:eastAsia="Times New Roman" w:hAnsi="Arial" w:cs="Arial"/>
          <w:sz w:val="23"/>
          <w:szCs w:val="23"/>
          <w:lang w:eastAsia="nl-BE"/>
        </w:rPr>
        <w:t xml:space="preserve">Surf naar: </w:t>
      </w:r>
      <w:hyperlink r:id="rId6" w:history="1">
        <w:r w:rsidR="00F411D3" w:rsidRPr="00292CF6">
          <w:rPr>
            <w:rStyle w:val="Hyperlink"/>
            <w:rFonts w:ascii="Arial" w:eastAsia="Times New Roman" w:hAnsi="Arial" w:cs="Arial"/>
            <w:sz w:val="23"/>
            <w:szCs w:val="23"/>
            <w:lang w:eastAsia="nl-BE"/>
          </w:rPr>
          <w:t>https://www.wandelsport</w:t>
        </w:r>
        <w:r w:rsidR="00F411D3" w:rsidRPr="00292CF6">
          <w:rPr>
            <w:rStyle w:val="Hyperlink"/>
            <w:rFonts w:ascii="Arial" w:eastAsia="Times New Roman" w:hAnsi="Arial" w:cs="Arial"/>
            <w:sz w:val="23"/>
            <w:szCs w:val="23"/>
            <w:lang w:eastAsia="nl-BE"/>
          </w:rPr>
          <w:t>v</w:t>
        </w:r>
        <w:r w:rsidR="00F411D3" w:rsidRPr="00292CF6">
          <w:rPr>
            <w:rStyle w:val="Hyperlink"/>
            <w:rFonts w:ascii="Arial" w:eastAsia="Times New Roman" w:hAnsi="Arial" w:cs="Arial"/>
            <w:sz w:val="23"/>
            <w:szCs w:val="23"/>
            <w:lang w:eastAsia="nl-BE"/>
          </w:rPr>
          <w:t>laanderen.be/nl/clubenledeninfo/9034/onze-verzekering</w:t>
        </w:r>
      </w:hyperlink>
    </w:p>
    <w:p w14:paraId="096F3639" w14:textId="77777777" w:rsidR="00F411D3" w:rsidRDefault="00F411D3" w:rsidP="00F411D3">
      <w:pPr>
        <w:shd w:val="clear" w:color="auto" w:fill="FFFFFF"/>
        <w:spacing w:after="0" w:line="276" w:lineRule="auto"/>
        <w:rPr>
          <w:rFonts w:ascii="Arial" w:eastAsia="Times New Roman" w:hAnsi="Arial" w:cs="Arial"/>
          <w:sz w:val="23"/>
          <w:szCs w:val="23"/>
          <w:lang w:eastAsia="nl-BE"/>
        </w:rPr>
      </w:pPr>
      <w:bookmarkStart w:id="0" w:name="_GoBack"/>
      <w:bookmarkEnd w:id="0"/>
    </w:p>
    <w:p w14:paraId="0967A7DB" w14:textId="0A7FD6F1" w:rsidR="00DD2805" w:rsidRDefault="00DD2805" w:rsidP="00F411D3">
      <w:pPr>
        <w:shd w:val="clear" w:color="auto" w:fill="FFFFFF"/>
        <w:spacing w:after="0" w:line="276" w:lineRule="auto"/>
        <w:rPr>
          <w:rFonts w:ascii="Arial" w:eastAsia="Times New Roman" w:hAnsi="Arial" w:cs="Arial"/>
          <w:sz w:val="23"/>
          <w:szCs w:val="23"/>
          <w:lang w:eastAsia="nl-BE"/>
        </w:rPr>
      </w:pPr>
      <w:r>
        <w:rPr>
          <w:rFonts w:ascii="Arial" w:eastAsia="Times New Roman" w:hAnsi="Arial" w:cs="Arial"/>
          <w:sz w:val="23"/>
          <w:szCs w:val="23"/>
          <w:lang w:eastAsia="nl-BE"/>
        </w:rPr>
        <w:t>dan zie je onderstaande tekst:</w:t>
      </w:r>
    </w:p>
    <w:p w14:paraId="24D81DEC" w14:textId="77777777" w:rsidR="00EA581E" w:rsidRDefault="00EA581E" w:rsidP="00F411D3">
      <w:pPr>
        <w:shd w:val="clear" w:color="auto" w:fill="FFFFFF"/>
        <w:spacing w:after="0" w:line="276" w:lineRule="auto"/>
        <w:rPr>
          <w:rFonts w:ascii="Arial" w:eastAsia="Times New Roman" w:hAnsi="Arial" w:cs="Arial"/>
          <w:sz w:val="23"/>
          <w:szCs w:val="23"/>
          <w:lang w:eastAsia="nl-BE"/>
        </w:rPr>
      </w:pPr>
    </w:p>
    <w:p w14:paraId="396D5EEC" w14:textId="77777777" w:rsidR="00DD2805" w:rsidRPr="00DD2805" w:rsidRDefault="00DD2805" w:rsidP="00F411D3">
      <w:pPr>
        <w:shd w:val="clear" w:color="auto" w:fill="FFFFFF"/>
        <w:spacing w:after="150" w:line="276" w:lineRule="auto"/>
        <w:rPr>
          <w:rFonts w:ascii="Arial" w:eastAsia="Times New Roman" w:hAnsi="Arial" w:cs="Arial"/>
          <w:b/>
          <w:bCs/>
          <w:i/>
          <w:iCs/>
          <w:sz w:val="23"/>
          <w:szCs w:val="23"/>
          <w:lang w:eastAsia="nl-BE"/>
        </w:rPr>
      </w:pPr>
      <w:r w:rsidRPr="00F60C7E">
        <w:rPr>
          <w:rFonts w:ascii="Arial" w:eastAsia="Times New Roman" w:hAnsi="Arial" w:cs="Arial"/>
          <w:b/>
          <w:bCs/>
          <w:i/>
          <w:iCs/>
          <w:sz w:val="23"/>
          <w:szCs w:val="23"/>
          <w:lang w:eastAsia="nl-BE"/>
        </w:rPr>
        <w:t xml:space="preserve">Bij een ongeval tijdens je wandeling of een officiële wandelorganisatie dien je een ongevalsaangifte </w:t>
      </w:r>
      <w:r w:rsidRPr="00F60C7E">
        <w:rPr>
          <w:rFonts w:ascii="Arial" w:eastAsia="Times New Roman" w:hAnsi="Arial" w:cs="Arial"/>
          <w:b/>
          <w:bCs/>
          <w:i/>
          <w:iCs/>
          <w:sz w:val="23"/>
          <w:szCs w:val="23"/>
          <w:u w:val="single"/>
          <w:lang w:eastAsia="nl-BE"/>
        </w:rPr>
        <w:t>via elektronische weg</w:t>
      </w:r>
      <w:r w:rsidRPr="00F60C7E">
        <w:rPr>
          <w:rFonts w:ascii="Arial" w:eastAsia="Times New Roman" w:hAnsi="Arial" w:cs="Arial"/>
          <w:b/>
          <w:bCs/>
          <w:i/>
          <w:iCs/>
          <w:sz w:val="23"/>
          <w:szCs w:val="23"/>
          <w:lang w:eastAsia="nl-BE"/>
        </w:rPr>
        <w:t xml:space="preserve"> in te vullen. De aangifte stuur je, samen met het medisch attest van de behandelende geneesheer, door via mail aan </w:t>
      </w:r>
      <w:hyperlink r:id="rId7" w:history="1">
        <w:r w:rsidRPr="00F60C7E">
          <w:rPr>
            <w:rFonts w:ascii="Arial" w:eastAsia="Times New Roman" w:hAnsi="Arial" w:cs="Arial"/>
            <w:b/>
            <w:bCs/>
            <w:i/>
            <w:iCs/>
            <w:sz w:val="23"/>
            <w:szCs w:val="23"/>
            <w:u w:val="single"/>
            <w:lang w:eastAsia="nl-BE"/>
          </w:rPr>
          <w:t>aangifteLO@ethias.be</w:t>
        </w:r>
      </w:hyperlink>
      <w:r w:rsidRPr="00F60C7E">
        <w:rPr>
          <w:rFonts w:ascii="Arial" w:eastAsia="Times New Roman" w:hAnsi="Arial" w:cs="Arial"/>
          <w:b/>
          <w:bCs/>
          <w:i/>
          <w:iCs/>
          <w:sz w:val="23"/>
          <w:szCs w:val="23"/>
          <w:lang w:eastAsia="nl-BE"/>
        </w:rPr>
        <w:t>.  Indien je niet in de mogelijkheid bent om mails te verzenden, vraag je</w:t>
      </w:r>
      <w:r w:rsidRPr="00DD2805">
        <w:rPr>
          <w:rFonts w:ascii="Arial" w:eastAsia="Times New Roman" w:hAnsi="Arial" w:cs="Arial"/>
          <w:b/>
          <w:bCs/>
          <w:i/>
          <w:iCs/>
          <w:sz w:val="23"/>
          <w:szCs w:val="23"/>
          <w:lang w:eastAsia="nl-BE"/>
        </w:rPr>
        <w:t xml:space="preserve"> je</w:t>
      </w:r>
      <w:r w:rsidRPr="00F60C7E">
        <w:rPr>
          <w:rFonts w:ascii="Arial" w:eastAsia="Times New Roman" w:hAnsi="Arial" w:cs="Arial"/>
          <w:b/>
          <w:bCs/>
          <w:i/>
          <w:iCs/>
          <w:sz w:val="23"/>
          <w:szCs w:val="23"/>
          <w:lang w:eastAsia="nl-BE"/>
        </w:rPr>
        <w:t xml:space="preserve"> club dit voor jou te doen</w:t>
      </w:r>
    </w:p>
    <w:p w14:paraId="33DF52A3" w14:textId="77777777" w:rsidR="00DD2805" w:rsidRPr="00F60C7E" w:rsidRDefault="00DD2805" w:rsidP="00F411D3">
      <w:pPr>
        <w:numPr>
          <w:ilvl w:val="0"/>
          <w:numId w:val="1"/>
        </w:numPr>
        <w:shd w:val="clear" w:color="auto" w:fill="FFFFFF"/>
        <w:spacing w:after="0" w:line="276" w:lineRule="auto"/>
        <w:rPr>
          <w:rFonts w:ascii="Arial" w:eastAsia="Times New Roman" w:hAnsi="Arial" w:cs="Arial"/>
          <w:b/>
          <w:bCs/>
          <w:i/>
          <w:iCs/>
          <w:sz w:val="23"/>
          <w:szCs w:val="23"/>
          <w:lang w:eastAsia="nl-BE"/>
        </w:rPr>
      </w:pPr>
      <w:r w:rsidRPr="00F60C7E">
        <w:rPr>
          <w:rFonts w:ascii="Arial" w:eastAsia="Times New Roman" w:hAnsi="Arial" w:cs="Arial"/>
          <w:b/>
          <w:bCs/>
          <w:i/>
          <w:iCs/>
          <w:sz w:val="23"/>
          <w:szCs w:val="23"/>
          <w:lang w:eastAsia="nl-BE"/>
        </w:rPr>
        <w:t>een attest van de spoeddienst geldt eveneens als medisch attest</w:t>
      </w:r>
    </w:p>
    <w:p w14:paraId="1971F4F5" w14:textId="77777777" w:rsidR="00DD2805" w:rsidRPr="00F60C7E" w:rsidRDefault="00DD2805" w:rsidP="00F411D3">
      <w:pPr>
        <w:numPr>
          <w:ilvl w:val="0"/>
          <w:numId w:val="1"/>
        </w:numPr>
        <w:shd w:val="clear" w:color="auto" w:fill="FFFFFF"/>
        <w:spacing w:after="0" w:line="276" w:lineRule="auto"/>
        <w:rPr>
          <w:rFonts w:ascii="Arial" w:eastAsia="Times New Roman" w:hAnsi="Arial" w:cs="Arial"/>
          <w:b/>
          <w:bCs/>
          <w:i/>
          <w:iCs/>
          <w:sz w:val="23"/>
          <w:szCs w:val="23"/>
          <w:lang w:eastAsia="nl-BE"/>
        </w:rPr>
      </w:pPr>
      <w:r w:rsidRPr="00F60C7E">
        <w:rPr>
          <w:rFonts w:ascii="Arial" w:eastAsia="Times New Roman" w:hAnsi="Arial" w:cs="Arial"/>
          <w:b/>
          <w:bCs/>
          <w:i/>
          <w:iCs/>
          <w:sz w:val="23"/>
          <w:szCs w:val="23"/>
          <w:lang w:eastAsia="nl-BE"/>
        </w:rPr>
        <w:t>leden die bij individuele wandelsportbeoefening een ongeval voor hebben, dienen hun clubsecretaris hiervan op de hoogte te brengen</w:t>
      </w:r>
    </w:p>
    <w:p w14:paraId="324E29D1" w14:textId="455D011B" w:rsidR="00DD2805" w:rsidRPr="00DD2805" w:rsidRDefault="00DD2805" w:rsidP="00F411D3">
      <w:pPr>
        <w:numPr>
          <w:ilvl w:val="0"/>
          <w:numId w:val="1"/>
        </w:numPr>
        <w:shd w:val="clear" w:color="auto" w:fill="FFFFFF"/>
        <w:spacing w:after="0" w:line="276" w:lineRule="auto"/>
        <w:rPr>
          <w:rFonts w:ascii="Arial" w:eastAsia="Times New Roman" w:hAnsi="Arial" w:cs="Arial"/>
          <w:b/>
          <w:bCs/>
          <w:i/>
          <w:iCs/>
          <w:sz w:val="23"/>
          <w:szCs w:val="23"/>
          <w:lang w:eastAsia="nl-BE"/>
        </w:rPr>
      </w:pPr>
      <w:r w:rsidRPr="00F60C7E">
        <w:rPr>
          <w:rFonts w:ascii="Arial" w:eastAsia="Times New Roman" w:hAnsi="Arial" w:cs="Arial"/>
          <w:b/>
          <w:bCs/>
          <w:i/>
          <w:iCs/>
          <w:sz w:val="23"/>
          <w:szCs w:val="23"/>
          <w:lang w:eastAsia="nl-BE"/>
        </w:rPr>
        <w:t>niet-leden dienen aangifte van het ongeval te doen bij de organisator waarop deze een aangifteformulier niet-leden bezorgt</w:t>
      </w:r>
      <w:r w:rsidRPr="00DD2805">
        <w:rPr>
          <w:rFonts w:ascii="Arial" w:eastAsia="Times New Roman" w:hAnsi="Arial" w:cs="Arial"/>
          <w:b/>
          <w:bCs/>
          <w:i/>
          <w:iCs/>
          <w:sz w:val="23"/>
          <w:szCs w:val="23"/>
          <w:lang w:eastAsia="nl-BE"/>
        </w:rPr>
        <w:t>.</w:t>
      </w:r>
    </w:p>
    <w:p w14:paraId="1C580BB8" w14:textId="7D4829DD" w:rsidR="00F60C7E" w:rsidRPr="00F60C7E" w:rsidRDefault="00F60C7E" w:rsidP="00F411D3">
      <w:pPr>
        <w:shd w:val="clear" w:color="auto" w:fill="FFFFFF"/>
        <w:spacing w:after="150" w:line="276" w:lineRule="auto"/>
        <w:rPr>
          <w:rFonts w:ascii="Arial" w:eastAsia="Times New Roman" w:hAnsi="Arial" w:cs="Arial"/>
          <w:i/>
          <w:iCs/>
          <w:sz w:val="23"/>
          <w:szCs w:val="23"/>
          <w:lang w:eastAsia="nl-BE"/>
        </w:rPr>
      </w:pPr>
      <w:r w:rsidRPr="00F60C7E">
        <w:rPr>
          <w:rFonts w:ascii="Arial" w:eastAsia="Times New Roman" w:hAnsi="Arial" w:cs="Arial"/>
          <w:b/>
          <w:bCs/>
          <w:i/>
          <w:iCs/>
          <w:sz w:val="23"/>
          <w:szCs w:val="23"/>
          <w:lang w:eastAsia="nl-BE"/>
        </w:rPr>
        <w:t>Leden van onze sportfederatie kunnen de ongevalsaangifte </w:t>
      </w:r>
      <w:hyperlink r:id="rId8" w:tgtFrame="_blank" w:history="1">
        <w:r w:rsidRPr="00F60C7E">
          <w:rPr>
            <w:rFonts w:ascii="Arial" w:eastAsia="Times New Roman" w:hAnsi="Arial" w:cs="Arial"/>
            <w:b/>
            <w:bCs/>
            <w:i/>
            <w:iCs/>
            <w:sz w:val="23"/>
            <w:szCs w:val="23"/>
            <w:u w:val="single"/>
            <w:lang w:eastAsia="nl-BE"/>
          </w:rPr>
          <w:t>HIER</w:t>
        </w:r>
      </w:hyperlink>
      <w:r w:rsidRPr="00F60C7E">
        <w:rPr>
          <w:rFonts w:ascii="Arial" w:eastAsia="Times New Roman" w:hAnsi="Arial" w:cs="Arial"/>
          <w:b/>
          <w:bCs/>
          <w:i/>
          <w:iCs/>
          <w:sz w:val="23"/>
          <w:szCs w:val="23"/>
          <w:lang w:eastAsia="nl-BE"/>
        </w:rPr>
        <w:t> downloaden. Meer info over hoe de ongevalsaangifte dient te worden ingevuld, vindt u </w:t>
      </w:r>
      <w:hyperlink r:id="rId9" w:history="1">
        <w:r w:rsidRPr="00F60C7E">
          <w:rPr>
            <w:rFonts w:ascii="Arial" w:eastAsia="Times New Roman" w:hAnsi="Arial" w:cs="Arial"/>
            <w:b/>
            <w:bCs/>
            <w:i/>
            <w:iCs/>
            <w:sz w:val="23"/>
            <w:szCs w:val="23"/>
            <w:u w:val="single"/>
            <w:lang w:eastAsia="nl-BE"/>
          </w:rPr>
          <w:t>HIER.</w:t>
        </w:r>
      </w:hyperlink>
      <w:r w:rsidRPr="00F60C7E">
        <w:rPr>
          <w:rFonts w:ascii="Arial" w:eastAsia="Times New Roman" w:hAnsi="Arial" w:cs="Arial"/>
          <w:b/>
          <w:bCs/>
          <w:i/>
          <w:iCs/>
          <w:sz w:val="23"/>
          <w:szCs w:val="23"/>
          <w:lang w:eastAsia="nl-BE"/>
        </w:rPr>
        <w:t> </w:t>
      </w:r>
    </w:p>
    <w:p w14:paraId="744F7CC5" w14:textId="3C15DB14" w:rsidR="00EA581E" w:rsidRDefault="00DD2805" w:rsidP="00F411D3">
      <w:pPr>
        <w:spacing w:line="276" w:lineRule="auto"/>
      </w:pPr>
      <w:r>
        <w:t xml:space="preserve">Onderaan </w:t>
      </w:r>
      <w:r w:rsidR="00EA581E">
        <w:t>de verschenen</w:t>
      </w:r>
      <w:r>
        <w:t xml:space="preserve"> tekst klik je op </w:t>
      </w:r>
      <w:r w:rsidRPr="00EA581E">
        <w:rPr>
          <w:b/>
          <w:bCs/>
        </w:rPr>
        <w:t>“HIER”</w:t>
      </w:r>
      <w:r>
        <w:t xml:space="preserve"> downloaden om je ongevalsaangifte te bekomen. Er opent </w:t>
      </w:r>
      <w:r w:rsidR="00FB4C97">
        <w:t xml:space="preserve">dan een PDF bestand met </w:t>
      </w:r>
      <w:r w:rsidR="00EA581E">
        <w:t>een blanco</w:t>
      </w:r>
      <w:r w:rsidR="00FB4C97">
        <w:t xml:space="preserve"> ongevalsaangifte én een medisch attest. Vul alle velden </w:t>
      </w:r>
      <w:r w:rsidR="00EA581E">
        <w:t xml:space="preserve">van de ongevalsaangifte </w:t>
      </w:r>
      <w:r w:rsidR="00FB4C97">
        <w:t>in Indien niet alle verplichte velden zijn ingevuld (staan dan in rood gemarkeerd), dan krijg je een foutmelding en kan je het formulier niet doorsturen.</w:t>
      </w:r>
      <w:r w:rsidR="00EA581E" w:rsidRPr="00EA581E">
        <w:t xml:space="preserve"> </w:t>
      </w:r>
      <w:r w:rsidR="00EA581E">
        <w:t>Nog een tip: voor “lidnummer”</w:t>
      </w:r>
      <w:r w:rsidR="00EA581E" w:rsidRPr="00FB4C97">
        <w:t xml:space="preserve"> </w:t>
      </w:r>
      <w:r w:rsidR="00EA581E">
        <w:t>moet je 3 nullen zetten, anders kan je het document niet verzenden</w:t>
      </w:r>
    </w:p>
    <w:p w14:paraId="0D3CAFD9" w14:textId="02B36DF3" w:rsidR="00FB4C97" w:rsidRDefault="00FB4C97" w:rsidP="00F411D3">
      <w:pPr>
        <w:spacing w:line="276" w:lineRule="auto"/>
        <w:rPr>
          <w:rFonts w:ascii="Arial" w:eastAsia="Times New Roman" w:hAnsi="Arial" w:cs="Arial"/>
          <w:b/>
          <w:bCs/>
          <w:i/>
          <w:iCs/>
          <w:sz w:val="23"/>
          <w:szCs w:val="23"/>
          <w:lang w:eastAsia="nl-BE"/>
        </w:rPr>
      </w:pPr>
      <w:r>
        <w:t>Indien alles ok is, sla je het document dan op in je pc.</w:t>
      </w:r>
      <w:r w:rsidR="00EA581E">
        <w:t xml:space="preserve"> Het opgeslagen en uitgeprinte medisch attest laat je invullen door de behandelende geneesheer. De ongevalsaangifte en het medisch attest stuur je dan door naar </w:t>
      </w:r>
      <w:hyperlink r:id="rId10" w:history="1">
        <w:r w:rsidR="00EA581E" w:rsidRPr="00F60C7E">
          <w:rPr>
            <w:rFonts w:ascii="Arial" w:eastAsia="Times New Roman" w:hAnsi="Arial" w:cs="Arial"/>
            <w:b/>
            <w:bCs/>
            <w:i/>
            <w:iCs/>
            <w:sz w:val="23"/>
            <w:szCs w:val="23"/>
            <w:lang w:eastAsia="nl-BE"/>
          </w:rPr>
          <w:t>aangifteLO@ethias.be</w:t>
        </w:r>
      </w:hyperlink>
    </w:p>
    <w:p w14:paraId="388DB063" w14:textId="76232D2C" w:rsidR="00432525" w:rsidRPr="00432525" w:rsidRDefault="00432525" w:rsidP="00F411D3">
      <w:pPr>
        <w:spacing w:line="276" w:lineRule="auto"/>
      </w:pPr>
      <w:r w:rsidRPr="00432525">
        <w:t xml:space="preserve">Hopelijk </w:t>
      </w:r>
      <w:r>
        <w:t>moet je geen gebruik maken van de ongevalsaangifte, maar we vinden het belangrijk dat je weet wat te doen in geval het nodig mocht zijn. Heb je nog vragen dan kan je uiteraard nog terecht bij jullie secretaresse Claudine.</w:t>
      </w:r>
    </w:p>
    <w:sectPr w:rsidR="00432525" w:rsidRPr="00432525" w:rsidSect="00EA581E">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179A6"/>
    <w:multiLevelType w:val="multilevel"/>
    <w:tmpl w:val="59D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7E"/>
    <w:rsid w:val="00090B1C"/>
    <w:rsid w:val="00292CF6"/>
    <w:rsid w:val="00432525"/>
    <w:rsid w:val="0053649E"/>
    <w:rsid w:val="0062060D"/>
    <w:rsid w:val="00DD2805"/>
    <w:rsid w:val="00EA581E"/>
    <w:rsid w:val="00F411D3"/>
    <w:rsid w:val="00F60C7E"/>
    <w:rsid w:val="00FB4C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C019"/>
  <w15:chartTrackingRefBased/>
  <w15:docId w15:val="{E1FC9616-79E8-4824-8923-4908CDE6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60C7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60C7E"/>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F60C7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60C7E"/>
    <w:rPr>
      <w:color w:val="0000FF"/>
      <w:u w:val="single"/>
    </w:rPr>
  </w:style>
  <w:style w:type="character" w:styleId="Zwaar">
    <w:name w:val="Strong"/>
    <w:basedOn w:val="Standaardalinea-lettertype"/>
    <w:uiPriority w:val="22"/>
    <w:qFormat/>
    <w:rsid w:val="00F60C7E"/>
    <w:rPr>
      <w:b/>
      <w:bCs/>
    </w:rPr>
  </w:style>
  <w:style w:type="character" w:styleId="Nadruk">
    <w:name w:val="Emphasis"/>
    <w:basedOn w:val="Standaardalinea-lettertype"/>
    <w:uiPriority w:val="20"/>
    <w:qFormat/>
    <w:rsid w:val="00F60C7E"/>
    <w:rPr>
      <w:i/>
      <w:iCs/>
    </w:rPr>
  </w:style>
  <w:style w:type="character" w:customStyle="1" w:styleId="UnresolvedMention">
    <w:name w:val="Unresolved Mention"/>
    <w:basedOn w:val="Standaardalinea-lettertype"/>
    <w:uiPriority w:val="99"/>
    <w:semiHidden/>
    <w:unhideWhenUsed/>
    <w:rsid w:val="00F60C7E"/>
    <w:rPr>
      <w:color w:val="605E5C"/>
      <w:shd w:val="clear" w:color="auto" w:fill="E1DFDD"/>
    </w:rPr>
  </w:style>
  <w:style w:type="character" w:styleId="GevolgdeHyperlink">
    <w:name w:val="FollowedHyperlink"/>
    <w:basedOn w:val="Standaardalinea-lettertype"/>
    <w:uiPriority w:val="99"/>
    <w:semiHidden/>
    <w:unhideWhenUsed/>
    <w:rsid w:val="00F60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681">
      <w:bodyDiv w:val="1"/>
      <w:marLeft w:val="0"/>
      <w:marRight w:val="0"/>
      <w:marTop w:val="0"/>
      <w:marBottom w:val="0"/>
      <w:divBdr>
        <w:top w:val="none" w:sz="0" w:space="0" w:color="auto"/>
        <w:left w:val="none" w:sz="0" w:space="0" w:color="auto"/>
        <w:bottom w:val="none" w:sz="0" w:space="0" w:color="auto"/>
        <w:right w:val="none" w:sz="0" w:space="0" w:color="auto"/>
      </w:divBdr>
      <w:divsChild>
        <w:div w:id="2031755917">
          <w:marLeft w:val="0"/>
          <w:marRight w:val="0"/>
          <w:marTop w:val="0"/>
          <w:marBottom w:val="0"/>
          <w:divBdr>
            <w:top w:val="none" w:sz="0" w:space="0" w:color="auto"/>
            <w:left w:val="none" w:sz="0" w:space="0" w:color="auto"/>
            <w:bottom w:val="none" w:sz="0" w:space="0" w:color="auto"/>
            <w:right w:val="none" w:sz="0" w:space="0" w:color="auto"/>
          </w:divBdr>
        </w:div>
      </w:divsChild>
    </w:div>
    <w:div w:id="458451732">
      <w:bodyDiv w:val="1"/>
      <w:marLeft w:val="0"/>
      <w:marRight w:val="0"/>
      <w:marTop w:val="0"/>
      <w:marBottom w:val="0"/>
      <w:divBdr>
        <w:top w:val="none" w:sz="0" w:space="0" w:color="auto"/>
        <w:left w:val="none" w:sz="0" w:space="0" w:color="auto"/>
        <w:bottom w:val="none" w:sz="0" w:space="0" w:color="auto"/>
        <w:right w:val="none" w:sz="0" w:space="0" w:color="auto"/>
      </w:divBdr>
      <w:divsChild>
        <w:div w:id="121832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ndelsportvlaanderen.be/nl/bestanden/20103/ledenpolis" TargetMode="External"/><Relationship Id="rId3" Type="http://schemas.openxmlformats.org/officeDocument/2006/relationships/settings" Target="settings.xml"/><Relationship Id="rId7" Type="http://schemas.openxmlformats.org/officeDocument/2006/relationships/hyperlink" Target="mailto:verzekeringen@wandelspor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ndelsportvlaanderen.be/nl/clubenledeninfo/9034/onze-verzekering" TargetMode="External"/><Relationship Id="rId11" Type="http://schemas.openxmlformats.org/officeDocument/2006/relationships/fontTable" Target="fontTable.xml"/><Relationship Id="rId5" Type="http://schemas.openxmlformats.org/officeDocument/2006/relationships/hyperlink" Target="https://www.callant.be/" TargetMode="External"/><Relationship Id="rId10" Type="http://schemas.openxmlformats.org/officeDocument/2006/relationships/hyperlink" Target="mailto:verzekeringen@wandelsport.be" TargetMode="External"/><Relationship Id="rId4" Type="http://schemas.openxmlformats.org/officeDocument/2006/relationships/webSettings" Target="webSettings.xml"/><Relationship Id="rId9" Type="http://schemas.openxmlformats.org/officeDocument/2006/relationships/hyperlink" Target="https://www.wandelsportvlaanderen.be/nl/bestanden/20850/werkwijze-invullen-dynamische-ongevalsaangif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&amp; Claudine</dc:creator>
  <cp:keywords/>
  <dc:description/>
  <cp:lastModifiedBy>Els</cp:lastModifiedBy>
  <cp:revision>5</cp:revision>
  <cp:lastPrinted>2022-10-06T18:25:00Z</cp:lastPrinted>
  <dcterms:created xsi:type="dcterms:W3CDTF">2022-10-06T17:06:00Z</dcterms:created>
  <dcterms:modified xsi:type="dcterms:W3CDTF">2023-01-02T12:35:00Z</dcterms:modified>
</cp:coreProperties>
</file>